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8E" w:rsidRDefault="00891612" w:rsidP="00891612">
      <w:pPr>
        <w:spacing w:after="0" w:line="240" w:lineRule="auto"/>
        <w:ind w:right="-355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СТИЛЕТ ДЛЯ ВСТАНОВЛЕННЯ </w:t>
      </w:r>
      <w:r w:rsidR="00400306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ЕНДОТРАХЕАЛЬНОЇ ТРУБКИ</w:t>
      </w:r>
    </w:p>
    <w:p w:rsidR="00C2548E" w:rsidRDefault="00C2548E" w:rsidP="00295663">
      <w:pPr>
        <w:spacing w:after="0" w:line="240" w:lineRule="auto"/>
        <w:ind w:right="-355"/>
        <w:jc w:val="center"/>
        <w:rPr>
          <w:b/>
          <w:sz w:val="20"/>
          <w:szCs w:val="20"/>
          <w:lang w:val="uk-UA"/>
        </w:rPr>
      </w:pPr>
    </w:p>
    <w:p w:rsidR="00C2548E" w:rsidRDefault="00891612" w:rsidP="00295663">
      <w:pPr>
        <w:spacing w:after="0" w:line="240" w:lineRule="auto"/>
        <w:ind w:right="-355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Стилет для встановлення </w:t>
      </w:r>
      <w:proofErr w:type="spellStart"/>
      <w:r>
        <w:rPr>
          <w:b/>
          <w:sz w:val="20"/>
          <w:szCs w:val="20"/>
          <w:lang w:val="uk-UA"/>
        </w:rPr>
        <w:t>ендотрахеальної</w:t>
      </w:r>
      <w:proofErr w:type="spellEnd"/>
      <w:r>
        <w:rPr>
          <w:b/>
          <w:sz w:val="20"/>
          <w:szCs w:val="20"/>
          <w:lang w:val="uk-UA"/>
        </w:rPr>
        <w:t xml:space="preserve"> трубки</w:t>
      </w:r>
      <w:r w:rsidR="00C2548E">
        <w:rPr>
          <w:b/>
          <w:sz w:val="20"/>
          <w:szCs w:val="20"/>
          <w:lang w:val="uk-UA"/>
        </w:rPr>
        <w:t xml:space="preserve"> використовується в анестезіології та реаніматології для </w:t>
      </w:r>
      <w:proofErr w:type="spellStart"/>
      <w:r w:rsidR="00C2548E">
        <w:rPr>
          <w:b/>
          <w:sz w:val="20"/>
          <w:szCs w:val="20"/>
          <w:lang w:val="uk-UA"/>
        </w:rPr>
        <w:t>ендотрахеальної</w:t>
      </w:r>
      <w:proofErr w:type="spellEnd"/>
      <w:r w:rsidR="00C334BD">
        <w:rPr>
          <w:b/>
          <w:sz w:val="20"/>
          <w:szCs w:val="20"/>
          <w:lang w:val="uk-UA"/>
        </w:rPr>
        <w:t xml:space="preserve"> </w:t>
      </w:r>
      <w:proofErr w:type="spellStart"/>
      <w:r w:rsidR="00C2548E">
        <w:rPr>
          <w:b/>
          <w:sz w:val="20"/>
          <w:szCs w:val="20"/>
          <w:lang w:val="uk-UA"/>
        </w:rPr>
        <w:t>інтубації</w:t>
      </w:r>
      <w:proofErr w:type="spellEnd"/>
      <w:r w:rsidR="00C2548E">
        <w:rPr>
          <w:b/>
          <w:sz w:val="20"/>
          <w:szCs w:val="20"/>
          <w:lang w:val="uk-UA"/>
        </w:rPr>
        <w:t>.</w:t>
      </w:r>
    </w:p>
    <w:p w:rsidR="00C2548E" w:rsidRPr="008B7126" w:rsidRDefault="00891612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Гнучкий ме</w:t>
      </w:r>
      <w:r w:rsidR="008E5D47">
        <w:rPr>
          <w:sz w:val="20"/>
          <w:szCs w:val="20"/>
          <w:lang w:val="uk-UA"/>
        </w:rPr>
        <w:t>талевий стилет в пластиковому чо</w:t>
      </w:r>
      <w:r>
        <w:rPr>
          <w:sz w:val="20"/>
          <w:szCs w:val="20"/>
          <w:lang w:val="uk-UA"/>
        </w:rPr>
        <w:t>хлі</w:t>
      </w:r>
      <w:r w:rsidR="008E73CE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довжина </w:t>
      </w:r>
      <w:r w:rsidR="00891612">
        <w:rPr>
          <w:sz w:val="20"/>
          <w:szCs w:val="20"/>
          <w:lang w:val="uk-UA"/>
        </w:rPr>
        <w:t>25</w:t>
      </w:r>
      <w:r w:rsidR="00295663">
        <w:rPr>
          <w:sz w:val="20"/>
          <w:szCs w:val="20"/>
          <w:lang w:val="uk-UA"/>
        </w:rPr>
        <w:t>0 - 350</w:t>
      </w:r>
      <w:r w:rsidRPr="008B7126">
        <w:rPr>
          <w:sz w:val="20"/>
          <w:szCs w:val="20"/>
          <w:lang w:val="uk-UA"/>
        </w:rPr>
        <w:t xml:space="preserve"> мм</w:t>
      </w:r>
      <w:r w:rsidR="008E73CE">
        <w:rPr>
          <w:sz w:val="20"/>
          <w:szCs w:val="20"/>
          <w:lang w:val="uk-UA"/>
        </w:rPr>
        <w:t>;</w:t>
      </w:r>
    </w:p>
    <w:p w:rsidR="00891612" w:rsidRDefault="008E5D47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для зручності </w:t>
      </w:r>
      <w:r w:rsidR="00891612">
        <w:rPr>
          <w:sz w:val="20"/>
          <w:szCs w:val="20"/>
          <w:lang w:val="uk-UA"/>
        </w:rPr>
        <w:t>вигнутий проксимальний кінець</w:t>
      </w:r>
      <w:r w:rsidR="008E73CE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8E73CE">
        <w:rPr>
          <w:sz w:val="20"/>
          <w:szCs w:val="20"/>
          <w:lang w:val="uk-UA"/>
        </w:rPr>
        <w:t>.</w:t>
      </w:r>
    </w:p>
    <w:p w:rsidR="008E73CE" w:rsidRPr="008B7126" w:rsidRDefault="008E73CE" w:rsidP="008E73CE">
      <w:pPr>
        <w:pStyle w:val="a3"/>
        <w:spacing w:after="0" w:line="240" w:lineRule="auto"/>
        <w:ind w:left="284" w:right="-355"/>
        <w:jc w:val="both"/>
        <w:rPr>
          <w:sz w:val="20"/>
          <w:szCs w:val="20"/>
          <w:lang w:val="uk-UA"/>
        </w:rPr>
      </w:pPr>
    </w:p>
    <w:p w:rsidR="00C2548E" w:rsidRPr="008B7126" w:rsidRDefault="00C2548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8E73CE">
        <w:rPr>
          <w:sz w:val="20"/>
          <w:szCs w:val="20"/>
          <w:lang w:val="uk-UA"/>
        </w:rPr>
        <w:t>:</w:t>
      </w:r>
    </w:p>
    <w:p w:rsidR="00C2548E" w:rsidRDefault="00C2548E" w:rsidP="00295663">
      <w:pPr>
        <w:pStyle w:val="a3"/>
        <w:numPr>
          <w:ilvl w:val="0"/>
          <w:numId w:val="2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8E73CE">
        <w:rPr>
          <w:sz w:val="20"/>
          <w:szCs w:val="20"/>
          <w:lang w:val="uk-UA"/>
        </w:rPr>
        <w:t>;</w:t>
      </w:r>
    </w:p>
    <w:p w:rsidR="00C2548E" w:rsidRPr="008B7126" w:rsidRDefault="00C2548E" w:rsidP="00295663">
      <w:pPr>
        <w:pStyle w:val="a3"/>
        <w:numPr>
          <w:ilvl w:val="0"/>
          <w:numId w:val="2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8E73CE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2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8E73CE">
        <w:rPr>
          <w:sz w:val="20"/>
          <w:szCs w:val="20"/>
          <w:lang w:val="uk-UA"/>
        </w:rPr>
        <w:t>.</w:t>
      </w:r>
    </w:p>
    <w:p w:rsidR="008E73CE" w:rsidRPr="008B7126" w:rsidRDefault="008E73CE" w:rsidP="008E73CE">
      <w:pPr>
        <w:pStyle w:val="a3"/>
        <w:spacing w:after="0" w:line="240" w:lineRule="auto"/>
        <w:ind w:left="284" w:right="-355"/>
        <w:jc w:val="both"/>
        <w:rPr>
          <w:sz w:val="20"/>
          <w:szCs w:val="20"/>
          <w:lang w:val="uk-UA"/>
        </w:rPr>
      </w:pPr>
    </w:p>
    <w:p w:rsidR="00C2548E" w:rsidRPr="008B7126" w:rsidRDefault="00C2548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8E73CE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C334BD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8E73CE">
        <w:rPr>
          <w:sz w:val="20"/>
          <w:szCs w:val="20"/>
          <w:lang w:val="uk-UA"/>
        </w:rPr>
        <w:t>.</w:t>
      </w:r>
    </w:p>
    <w:p w:rsidR="00C2548E" w:rsidRPr="008B7126" w:rsidRDefault="008E73C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C2548E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C2548E">
        <w:rPr>
          <w:sz w:val="20"/>
          <w:szCs w:val="20"/>
        </w:rPr>
        <w:t>5 до 35</w:t>
      </w:r>
      <w:r w:rsidR="00C2548E" w:rsidRPr="008B7126">
        <w:rPr>
          <w:sz w:val="20"/>
          <w:szCs w:val="20"/>
          <w:vertAlign w:val="superscript"/>
        </w:rPr>
        <w:t>о</w:t>
      </w:r>
      <w:r w:rsidR="00C2548E" w:rsidRPr="008B7126">
        <w:rPr>
          <w:sz w:val="20"/>
          <w:szCs w:val="20"/>
        </w:rPr>
        <w:t>С</w:t>
      </w:r>
      <w:r w:rsidR="00C2548E" w:rsidRPr="008B7126">
        <w:rPr>
          <w:sz w:val="20"/>
          <w:szCs w:val="20"/>
          <w:lang w:val="uk-UA"/>
        </w:rPr>
        <w:t xml:space="preserve"> і відносній вологості </w:t>
      </w:r>
      <w:r w:rsidR="00C2548E">
        <w:rPr>
          <w:sz w:val="20"/>
          <w:szCs w:val="20"/>
          <w:lang w:val="uk-UA"/>
        </w:rPr>
        <w:t xml:space="preserve">повітря не більше </w:t>
      </w:r>
      <w:r w:rsidR="00C2548E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8F3A77" w:rsidRDefault="008F3A77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</w:p>
    <w:p w:rsidR="00C2548E" w:rsidRDefault="00C2548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8E73CE">
        <w:rPr>
          <w:sz w:val="20"/>
          <w:szCs w:val="20"/>
          <w:lang w:val="uk-UA"/>
        </w:rPr>
        <w:t>: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одягнути стерильні рукавички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розпакувати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нанести </w:t>
      </w:r>
      <w:proofErr w:type="spellStart"/>
      <w:r w:rsidRPr="00844D19">
        <w:rPr>
          <w:sz w:val="20"/>
          <w:szCs w:val="20"/>
          <w:lang w:val="uk-UA"/>
        </w:rPr>
        <w:t>лубрикант</w:t>
      </w:r>
      <w:proofErr w:type="spellEnd"/>
      <w:r w:rsidRPr="00844D19">
        <w:rPr>
          <w:sz w:val="20"/>
          <w:szCs w:val="20"/>
          <w:lang w:val="uk-UA"/>
        </w:rPr>
        <w:t xml:space="preserve"> на зовнішню поверхню </w:t>
      </w:r>
      <w:proofErr w:type="spellStart"/>
      <w:r w:rsidR="00F42A32">
        <w:rPr>
          <w:sz w:val="20"/>
          <w:szCs w:val="20"/>
          <w:lang w:val="uk-UA"/>
        </w:rPr>
        <w:t>ендотрахеальної</w:t>
      </w:r>
      <w:proofErr w:type="spellEnd"/>
      <w:r w:rsidR="00F42A32">
        <w:rPr>
          <w:sz w:val="20"/>
          <w:szCs w:val="20"/>
          <w:lang w:val="uk-UA"/>
        </w:rPr>
        <w:t xml:space="preserve"> </w:t>
      </w:r>
      <w:r w:rsidRPr="00844D19">
        <w:rPr>
          <w:sz w:val="20"/>
          <w:szCs w:val="20"/>
          <w:lang w:val="uk-UA"/>
        </w:rPr>
        <w:t>трубки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злегка відкинути голову пацієнта назад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увести клинок ларингоскопа у ротову порожнину через правий кут рота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після досягнення кінцем клинка кореня язика, змістити язик пацієнта клинком ларингоскопа вліво і натиснути кінцем клинка ларингоскопа на основу язика над входом до гортані (не тисніть на надгортанник), підтягуючи ларингоскоп догори 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за потреби видалити відсмоктувачем виділення із ротової порожнини та горла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proofErr w:type="spellStart"/>
      <w:r w:rsidRPr="00844D19">
        <w:rPr>
          <w:sz w:val="20"/>
          <w:szCs w:val="20"/>
          <w:lang w:val="uk-UA"/>
        </w:rPr>
        <w:t>візуалізувати</w:t>
      </w:r>
      <w:proofErr w:type="spellEnd"/>
      <w:r w:rsidRPr="00844D19">
        <w:rPr>
          <w:sz w:val="20"/>
          <w:szCs w:val="20"/>
          <w:lang w:val="uk-UA"/>
        </w:rPr>
        <w:t xml:space="preserve"> усю голосову щілину </w:t>
      </w:r>
      <w:r w:rsidR="008E73CE">
        <w:rPr>
          <w:sz w:val="20"/>
          <w:szCs w:val="20"/>
          <w:lang w:val="uk-UA"/>
        </w:rPr>
        <w:t>;</w:t>
      </w:r>
    </w:p>
    <w:p w:rsidR="00844D19" w:rsidRPr="00844D19" w:rsidRDefault="008E5D47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="00844D19" w:rsidRPr="00844D19">
        <w:rPr>
          <w:sz w:val="20"/>
          <w:szCs w:val="20"/>
          <w:lang w:val="uk-UA"/>
        </w:rPr>
        <w:t xml:space="preserve">зяти </w:t>
      </w:r>
      <w:proofErr w:type="spellStart"/>
      <w:r w:rsidR="000E1600">
        <w:rPr>
          <w:sz w:val="20"/>
          <w:szCs w:val="20"/>
          <w:lang w:val="uk-UA"/>
        </w:rPr>
        <w:t>ендотрахеальну</w:t>
      </w:r>
      <w:proofErr w:type="spellEnd"/>
      <w:r w:rsidR="00844D19" w:rsidRPr="00844D19">
        <w:rPr>
          <w:sz w:val="20"/>
          <w:szCs w:val="20"/>
          <w:lang w:val="uk-UA"/>
        </w:rPr>
        <w:t xml:space="preserve"> трубку у праву руку і ввести через правий кут рота між голосовими зв’язками</w:t>
      </w:r>
      <w:r w:rsidR="003364C8">
        <w:rPr>
          <w:sz w:val="20"/>
          <w:szCs w:val="20"/>
          <w:lang w:val="uk-UA"/>
        </w:rPr>
        <w:t xml:space="preserve"> (використовуйте мітки для визначення глибини введення)</w:t>
      </w:r>
      <w:r w:rsidR="008E73CE">
        <w:rPr>
          <w:sz w:val="20"/>
          <w:szCs w:val="20"/>
          <w:lang w:val="uk-UA"/>
        </w:rPr>
        <w:t>;</w:t>
      </w:r>
    </w:p>
    <w:p w:rsidR="008E5D47" w:rsidRDefault="008E5D47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за потреби використовуючи стилет, який можна вигнути згідно анатомічних особливостей пацієнта,  також можна </w:t>
      </w:r>
    </w:p>
    <w:p w:rsidR="008E5D47" w:rsidRDefault="008E5D47" w:rsidP="008E5D47">
      <w:pPr>
        <w:pStyle w:val="a3"/>
        <w:spacing w:after="0" w:line="240" w:lineRule="auto"/>
        <w:ind w:left="284" w:right="-355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регулювати довжину стилета, вигинаючи дистальний кінець на потрібній глибині</w:t>
      </w:r>
      <w:r w:rsidR="008E73CE">
        <w:rPr>
          <w:sz w:val="20"/>
          <w:szCs w:val="20"/>
          <w:lang w:val="uk-UA"/>
        </w:rPr>
        <w:t>;</w:t>
      </w:r>
    </w:p>
    <w:p w:rsidR="008E5D47" w:rsidRPr="008E5D47" w:rsidRDefault="008E5D47" w:rsidP="008E5D47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виходячи з діаметрів стилетів, застосовувати до різних діаметрів </w:t>
      </w:r>
      <w:proofErr w:type="spellStart"/>
      <w:r>
        <w:rPr>
          <w:sz w:val="20"/>
          <w:szCs w:val="20"/>
          <w:lang w:val="uk-UA"/>
        </w:rPr>
        <w:t>ендотрахеальної</w:t>
      </w:r>
      <w:proofErr w:type="spellEnd"/>
      <w:r>
        <w:rPr>
          <w:sz w:val="20"/>
          <w:szCs w:val="20"/>
          <w:lang w:val="uk-UA"/>
        </w:rPr>
        <w:t xml:space="preserve"> трубки</w:t>
      </w:r>
      <w:r w:rsidR="008E73CE">
        <w:rPr>
          <w:sz w:val="20"/>
          <w:szCs w:val="20"/>
          <w:lang w:val="uk-UA"/>
        </w:rPr>
        <w:t>;</w:t>
      </w:r>
    </w:p>
    <w:p w:rsid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8E73CE">
        <w:rPr>
          <w:sz w:val="20"/>
          <w:szCs w:val="20"/>
          <w:lang w:val="uk-UA"/>
        </w:rPr>
        <w:t>.</w:t>
      </w:r>
      <w:bookmarkStart w:id="0" w:name="_GoBack"/>
      <w:bookmarkEnd w:id="0"/>
    </w:p>
    <w:p w:rsidR="00295663" w:rsidRPr="00844D19" w:rsidRDefault="00295663" w:rsidP="00295663">
      <w:pPr>
        <w:pStyle w:val="a3"/>
        <w:spacing w:after="0" w:line="240" w:lineRule="auto"/>
        <w:ind w:left="284" w:right="-355"/>
        <w:jc w:val="both"/>
        <w:rPr>
          <w:sz w:val="20"/>
          <w:szCs w:val="20"/>
          <w:lang w:val="uk-UA"/>
        </w:rPr>
      </w:pPr>
    </w:p>
    <w:tbl>
      <w:tblPr>
        <w:tblStyle w:val="a8"/>
        <w:tblW w:w="4755" w:type="dxa"/>
        <w:jc w:val="center"/>
        <w:tblInd w:w="1330" w:type="dxa"/>
        <w:tblLook w:val="04A0" w:firstRow="1" w:lastRow="0" w:firstColumn="1" w:lastColumn="0" w:noHBand="0" w:noVBand="1"/>
      </w:tblPr>
      <w:tblGrid>
        <w:gridCol w:w="842"/>
        <w:gridCol w:w="1164"/>
        <w:gridCol w:w="1359"/>
        <w:gridCol w:w="1390"/>
      </w:tblGrid>
      <w:tr w:rsidR="00400306" w:rsidRPr="004841CD" w:rsidTr="00810F6B">
        <w:trPr>
          <w:jc w:val="center"/>
        </w:trPr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tabs>
                <w:tab w:val="left" w:pos="0"/>
                <w:tab w:val="left" w:pos="44"/>
              </w:tabs>
              <w:spacing w:after="0"/>
              <w:ind w:left="-98" w:right="-143" w:firstLine="9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Розмір ,</w:t>
            </w:r>
          </w:p>
          <w:p w:rsidR="00400306" w:rsidRPr="00891612" w:rsidRDefault="00400306" w:rsidP="00810F6B">
            <w:pPr>
              <w:tabs>
                <w:tab w:val="left" w:pos="44"/>
              </w:tabs>
              <w:spacing w:after="0"/>
              <w:ind w:right="-143" w:firstLine="98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Fr</w:t>
            </w:r>
            <w:proofErr w:type="spellEnd"/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0306" w:rsidRDefault="00400306" w:rsidP="00810F6B">
            <w:pPr>
              <w:tabs>
                <w:tab w:val="left" w:pos="44"/>
              </w:tabs>
              <w:spacing w:after="0"/>
              <w:ind w:firstLine="9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</w:t>
            </w:r>
          </w:p>
          <w:p w:rsidR="00400306" w:rsidRPr="00891612" w:rsidRDefault="00400306" w:rsidP="00810F6B">
            <w:pPr>
              <w:tabs>
                <w:tab w:val="left" w:pos="44"/>
              </w:tabs>
              <w:spacing w:after="0"/>
              <w:ind w:firstLine="9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мм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tabs>
                <w:tab w:val="left" w:pos="44"/>
              </w:tabs>
              <w:spacing w:after="0"/>
              <w:ind w:right="63" w:firstLine="9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,</w:t>
            </w:r>
          </w:p>
          <w:p w:rsidR="00400306" w:rsidRDefault="00400306" w:rsidP="00810F6B">
            <w:pPr>
              <w:tabs>
                <w:tab w:val="left" w:pos="44"/>
              </w:tabs>
              <w:spacing w:after="0"/>
              <w:ind w:right="63" w:firstLine="9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мм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810F6B" w:rsidP="00891612">
            <w:pPr>
              <w:tabs>
                <w:tab w:val="left" w:pos="44"/>
              </w:tabs>
              <w:spacing w:after="0"/>
              <w:ind w:right="-124" w:firstLine="9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</w:t>
            </w:r>
            <w:r w:rsidR="00400306">
              <w:rPr>
                <w:sz w:val="20"/>
                <w:szCs w:val="20"/>
                <w:lang w:val="uk-UA"/>
              </w:rPr>
              <w:t>р стилету</w:t>
            </w:r>
          </w:p>
        </w:tc>
      </w:tr>
      <w:tr w:rsidR="00400306" w:rsidRPr="004841CD" w:rsidTr="00810F6B">
        <w:trPr>
          <w:jc w:val="center"/>
        </w:trPr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ind w:right="-14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ind w:right="6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250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810F6B" w:rsidP="00810F6B">
            <w:pPr>
              <w:spacing w:after="0"/>
              <w:ind w:right="-17" w:hanging="91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Помаранчевий</w:t>
            </w:r>
          </w:p>
        </w:tc>
      </w:tr>
      <w:tr w:rsidR="00400306" w:rsidRPr="004841CD" w:rsidTr="00810F6B">
        <w:trPr>
          <w:jc w:val="center"/>
        </w:trPr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ind w:right="-14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3,3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ind w:right="6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810F6B" w:rsidP="00810F6B">
            <w:pPr>
              <w:spacing w:after="0"/>
              <w:ind w:right="-1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400306" w:rsidRPr="004841CD" w:rsidTr="00810F6B">
        <w:trPr>
          <w:jc w:val="center"/>
        </w:trPr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ind w:right="-14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4,6</w:t>
            </w:r>
          </w:p>
        </w:tc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400306" w:rsidP="00810F6B">
            <w:pPr>
              <w:spacing w:after="0"/>
              <w:ind w:right="6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350</w:t>
            </w:r>
          </w:p>
        </w:tc>
        <w:tc>
          <w:tcPr>
            <w:tcW w:w="13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306" w:rsidRDefault="00810F6B" w:rsidP="00810F6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295663" w:rsidRDefault="003E6BCB" w:rsidP="00295663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548E" w:rsidRPr="00BE43DC" w:rsidRDefault="003E6BCB" w:rsidP="00295663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C2548E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C2548E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C2548E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C2548E" w:rsidRPr="00BE43DC" w:rsidRDefault="00C2548E" w:rsidP="00295663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C2548E" w:rsidRPr="00BE43DC" w:rsidRDefault="00C2548E" w:rsidP="00295663">
      <w:pPr>
        <w:pStyle w:val="a4"/>
        <w:tabs>
          <w:tab w:val="left" w:pos="708"/>
        </w:tabs>
        <w:ind w:right="-355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131445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</w:t>
      </w:r>
      <w:r w:rsidRPr="00BE43DC">
        <w:rPr>
          <w:sz w:val="20"/>
          <w:szCs w:val="20"/>
          <w:lang w:val="uk-UA"/>
        </w:rPr>
        <w:tab/>
        <w:t xml:space="preserve"> </w:t>
      </w:r>
      <w:r w:rsidR="00C334BD">
        <w:rPr>
          <w:sz w:val="20"/>
          <w:szCs w:val="20"/>
          <w:lang w:val="uk-UA"/>
        </w:rPr>
        <w:t>Партія</w:t>
      </w:r>
    </w:p>
    <w:p w:rsidR="00C2548E" w:rsidRPr="00BE43DC" w:rsidRDefault="00C2548E" w:rsidP="00295663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C334BD" w:rsidRPr="00633948" w:rsidRDefault="00C334BD" w:rsidP="00C334BD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C334BD" w:rsidRPr="00633948" w:rsidRDefault="00C334BD" w:rsidP="00C334BD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4BD" w:rsidRDefault="00C334BD" w:rsidP="00C334BD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C334BD" w:rsidRDefault="00C334BD" w:rsidP="00C334BD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C334BD" w:rsidRDefault="00C334BD" w:rsidP="00C334B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8E73CE">
        <w:rPr>
          <w:rFonts w:cstheme="minorHAnsi"/>
          <w:sz w:val="20"/>
          <w:szCs w:val="20"/>
          <w:lang w:val="uk-UA"/>
        </w:rPr>
        <w:t>.</w:t>
      </w:r>
    </w:p>
    <w:p w:rsidR="00C334BD" w:rsidRDefault="00C334BD" w:rsidP="00C334B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334BD" w:rsidRPr="00F751F7" w:rsidRDefault="00C334BD" w:rsidP="00C334B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C334BD" w:rsidRPr="005B6D1F" w:rsidRDefault="00C334BD" w:rsidP="00C334B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C334BD" w:rsidRDefault="00C334BD" w:rsidP="00C334BD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C334BD" w:rsidRPr="00633948" w:rsidRDefault="00C334BD" w:rsidP="00C334BD">
      <w:pPr>
        <w:spacing w:after="0" w:line="240" w:lineRule="auto"/>
        <w:ind w:right="-213" w:firstLine="708"/>
        <w:rPr>
          <w:lang w:val="uk-UA"/>
        </w:rPr>
      </w:pPr>
    </w:p>
    <w:p w:rsidR="00977CEB" w:rsidRPr="00C2548E" w:rsidRDefault="00F80A38" w:rsidP="00C334BD">
      <w:pPr>
        <w:spacing w:after="0" w:line="240" w:lineRule="auto"/>
        <w:ind w:right="-355"/>
        <w:rPr>
          <w:lang w:val="uk-UA"/>
        </w:rPr>
      </w:pPr>
    </w:p>
    <w:sectPr w:rsidR="00977CEB" w:rsidRPr="00C2548E" w:rsidSect="008E73CE">
      <w:headerReference w:type="default" r:id="rId16"/>
      <w:pgSz w:w="11906" w:h="16838"/>
      <w:pgMar w:top="968" w:right="851" w:bottom="552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38" w:rsidRDefault="00F80A38">
      <w:pPr>
        <w:spacing w:after="0" w:line="240" w:lineRule="auto"/>
      </w:pPr>
      <w:r>
        <w:separator/>
      </w:r>
    </w:p>
  </w:endnote>
  <w:endnote w:type="continuationSeparator" w:id="0">
    <w:p w:rsidR="00F80A38" w:rsidRDefault="00F80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38" w:rsidRDefault="00F80A38">
      <w:pPr>
        <w:spacing w:after="0" w:line="240" w:lineRule="auto"/>
      </w:pPr>
      <w:r>
        <w:separator/>
      </w:r>
    </w:p>
  </w:footnote>
  <w:footnote w:type="continuationSeparator" w:id="0">
    <w:p w:rsidR="00F80A38" w:rsidRDefault="00F80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3D26FA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C334B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C334BD" w:rsidRPr="00C334BD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2F508367" wp14:editId="3ECDDC36">
          <wp:extent cx="3505200" cy="320040"/>
          <wp:effectExtent l="19050" t="0" r="0" b="0"/>
          <wp:docPr id="4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80A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1E492E"/>
    <w:multiLevelType w:val="hybridMultilevel"/>
    <w:tmpl w:val="50CACA6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48E"/>
    <w:rsid w:val="000E1600"/>
    <w:rsid w:val="002349ED"/>
    <w:rsid w:val="00295663"/>
    <w:rsid w:val="002C45FE"/>
    <w:rsid w:val="003364C8"/>
    <w:rsid w:val="003D26FA"/>
    <w:rsid w:val="003D3633"/>
    <w:rsid w:val="003D7C78"/>
    <w:rsid w:val="003E6BCB"/>
    <w:rsid w:val="00400306"/>
    <w:rsid w:val="00492D07"/>
    <w:rsid w:val="00572A5C"/>
    <w:rsid w:val="00613643"/>
    <w:rsid w:val="0061767E"/>
    <w:rsid w:val="00754D5F"/>
    <w:rsid w:val="007666FE"/>
    <w:rsid w:val="00810F6B"/>
    <w:rsid w:val="00844D19"/>
    <w:rsid w:val="0085602C"/>
    <w:rsid w:val="00891612"/>
    <w:rsid w:val="008E4A52"/>
    <w:rsid w:val="008E5D47"/>
    <w:rsid w:val="008E73CE"/>
    <w:rsid w:val="008F3A77"/>
    <w:rsid w:val="00966153"/>
    <w:rsid w:val="009B1651"/>
    <w:rsid w:val="00A20698"/>
    <w:rsid w:val="00AC10B1"/>
    <w:rsid w:val="00AD12A7"/>
    <w:rsid w:val="00B3539E"/>
    <w:rsid w:val="00C127C6"/>
    <w:rsid w:val="00C25133"/>
    <w:rsid w:val="00C2548E"/>
    <w:rsid w:val="00C334BD"/>
    <w:rsid w:val="00D40A34"/>
    <w:rsid w:val="00D47602"/>
    <w:rsid w:val="00D551D5"/>
    <w:rsid w:val="00E15A9A"/>
    <w:rsid w:val="00EB6B02"/>
    <w:rsid w:val="00F151E5"/>
    <w:rsid w:val="00F42A32"/>
    <w:rsid w:val="00F8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48E"/>
    <w:pPr>
      <w:ind w:left="720"/>
      <w:contextualSpacing/>
    </w:pPr>
  </w:style>
  <w:style w:type="paragraph" w:styleId="a4">
    <w:name w:val="header"/>
    <w:basedOn w:val="a"/>
    <w:link w:val="a5"/>
    <w:unhideWhenUsed/>
    <w:rsid w:val="00C254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2548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C2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548E"/>
  </w:style>
  <w:style w:type="table" w:styleId="a8">
    <w:name w:val="Table Grid"/>
    <w:basedOn w:val="a1"/>
    <w:uiPriority w:val="59"/>
    <w:rsid w:val="00C25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2349E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49ED"/>
  </w:style>
  <w:style w:type="character" w:customStyle="1" w:styleId="ebooks-highlight">
    <w:name w:val="ebooks-highlight"/>
    <w:basedOn w:val="a0"/>
    <w:rsid w:val="00613643"/>
  </w:style>
  <w:style w:type="character" w:customStyle="1" w:styleId="ebooks-bold">
    <w:name w:val="ebooks-bold"/>
    <w:basedOn w:val="a0"/>
    <w:rsid w:val="00613643"/>
  </w:style>
  <w:style w:type="paragraph" w:styleId="aa">
    <w:name w:val="Balloon Text"/>
    <w:basedOn w:val="a"/>
    <w:link w:val="ab"/>
    <w:uiPriority w:val="99"/>
    <w:semiHidden/>
    <w:unhideWhenUsed/>
    <w:rsid w:val="00AC1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1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13</cp:revision>
  <cp:lastPrinted>2018-05-08T09:16:00Z</cp:lastPrinted>
  <dcterms:created xsi:type="dcterms:W3CDTF">2017-02-14T11:48:00Z</dcterms:created>
  <dcterms:modified xsi:type="dcterms:W3CDTF">2020-09-10T10:34:00Z</dcterms:modified>
</cp:coreProperties>
</file>